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C2" w:rsidRPr="00731D21" w:rsidRDefault="000A38C2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31D21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r w:rsidRPr="00731D21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</w:hyperlink>
      <w:r w:rsidRPr="00731D21">
        <w:rPr>
          <w:rFonts w:ascii="Times New Roman" w:hAnsi="Times New Roman" w:cs="Times New Roman"/>
          <w:sz w:val="28"/>
          <w:szCs w:val="28"/>
        </w:rPr>
        <w:br/>
      </w:r>
    </w:p>
    <w:p w:rsidR="000A38C2" w:rsidRPr="00731D21" w:rsidRDefault="000A38C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A38C2" w:rsidRPr="00731D2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A38C2" w:rsidRPr="00731D21" w:rsidRDefault="000A38C2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1D21">
              <w:rPr>
                <w:rFonts w:ascii="Times New Roman" w:hAnsi="Times New Roman" w:cs="Times New Roman"/>
                <w:sz w:val="28"/>
                <w:szCs w:val="28"/>
              </w:rPr>
              <w:t>26 декабря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A38C2" w:rsidRPr="00731D21" w:rsidRDefault="000A38C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1D21">
              <w:rPr>
                <w:rFonts w:ascii="Times New Roman" w:hAnsi="Times New Roman" w:cs="Times New Roman"/>
                <w:sz w:val="28"/>
                <w:szCs w:val="28"/>
              </w:rPr>
              <w:t>N 97-ЗО</w:t>
            </w:r>
          </w:p>
        </w:tc>
      </w:tr>
    </w:tbl>
    <w:p w:rsidR="000A38C2" w:rsidRPr="00731D21" w:rsidRDefault="000A38C2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САХАЛИНСКАЯ ОБЛАСТЬ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ЗАКОН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ОБ УТВЕРЖДЕНИИ ПЕРЕЧНЯ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СОЦИАЛЬНЫХ УСЛУГ, ПРЕДОСТАВЛЯЕМЫХ ПОСТАВЩИКАМИ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СОЦИАЛЬНЫХ УСЛУГ В САХАЛИНСКОЙ ОБЛАСТИ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Принят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Сахалинской областной Думой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18 декабря 2014 года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Настоящий Закон разработан в соответствии с </w:t>
      </w:r>
      <w:hyperlink r:id="rId5" w:history="1">
        <w:r w:rsidRPr="00731D21">
          <w:rPr>
            <w:rFonts w:ascii="Times New Roman" w:hAnsi="Times New Roman" w:cs="Times New Roman"/>
            <w:color w:val="0000FF"/>
            <w:sz w:val="28"/>
            <w:szCs w:val="28"/>
          </w:rPr>
          <w:t>пунктом 9 статьи 8</w:t>
        </w:r>
      </w:hyperlink>
      <w:r w:rsidRPr="00731D21">
        <w:rPr>
          <w:rFonts w:ascii="Times New Roman" w:hAnsi="Times New Roman" w:cs="Times New Roman"/>
          <w:sz w:val="28"/>
          <w:szCs w:val="28"/>
        </w:rPr>
        <w:t xml:space="preserve"> Федерального закона от 28 декабря 2013 года N 442-ФЗ "Об основах социального обслуживания граждан в Российской Федерации" и </w:t>
      </w:r>
      <w:hyperlink r:id="rId6" w:history="1">
        <w:r w:rsidRPr="00731D2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731D2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N 1236 от 24 ноября 2014 года "Об утверждении примерного перечня социальных услуг по видам социальных услуг".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Статья 1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5" w:history="1">
        <w:r w:rsidRPr="00731D21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731D21">
        <w:rPr>
          <w:rFonts w:ascii="Times New Roman" w:hAnsi="Times New Roman" w:cs="Times New Roman"/>
          <w:sz w:val="28"/>
          <w:szCs w:val="28"/>
        </w:rPr>
        <w:t xml:space="preserve"> социальных услуг, предоставляемых поставщиками социальных услуг в Сахалинской области, согласно приложению к настоящему Закону.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Статья 2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2015 года.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Губернатор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А.В.Хорошавин</w:t>
      </w:r>
    </w:p>
    <w:p w:rsidR="000A38C2" w:rsidRPr="00731D21" w:rsidRDefault="000A38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г. Южно-Сахалинск</w:t>
      </w:r>
    </w:p>
    <w:p w:rsidR="000A38C2" w:rsidRPr="00731D21" w:rsidRDefault="000A38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26 декабря 2014 года</w:t>
      </w:r>
    </w:p>
    <w:p w:rsidR="000A38C2" w:rsidRPr="00731D21" w:rsidRDefault="000A38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N 97-ЗО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Приложение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 Закону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"Об утверждении перечня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социальных услуг, предоставляемых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поставщиками социальных услуг</w:t>
      </w:r>
    </w:p>
    <w:p w:rsidR="000A38C2" w:rsidRPr="00731D21" w:rsidRDefault="000A38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Сахалинской области"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731D21">
        <w:rPr>
          <w:rFonts w:ascii="Times New Roman" w:hAnsi="Times New Roman" w:cs="Times New Roman"/>
          <w:sz w:val="28"/>
          <w:szCs w:val="28"/>
        </w:rPr>
        <w:t>ПЕРЕЧЕНЬ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СОЦИАЛЬНЫХ УСЛУГ, ПРЕДОСТАВЛЯЕМЫХ ПОСТАВЩИКАМИ</w:t>
      </w:r>
    </w:p>
    <w:p w:rsidR="000A38C2" w:rsidRPr="00731D21" w:rsidRDefault="000A38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СОЦИАЛЬНЫХ УСЛУГ В САХАЛИНСКОЙ ОБЛАСТИ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1. СОЦИАЛЬНЫЕ УСЛУГИ, ПРЕДОСТАВЛЯЕМЫЕ ИНВАЛИДАМ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 ГРАЖДАНАМ ПОЖИЛОГО ВОЗРАСТА В СТАЦИОНАРНОЙ ФОРМЕ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стационарной форме социального обслуживания граждан пожилого возраста и инвалидов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обеспечение площадью жилых помещений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уборка помещений;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обеспечение питанием в соответствии с утвержденными нормативами, приготовление и подача пищи, включая диетическое питание;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обеспечение мягким инвентарем (одеждой, обувью, нательным бельем и постельными принадлежностями)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услуг индивидуально-обслуживающего и гигиенического характера лицам, неспособным по состоянию здоровья самостоятельно выполнять обычные житейские процедуры, в том числе такие действия, как встать с постели, лечь в постель, одеться и раздеться, умыться, принять ванну (сходить в баню), принять пищу (кормление), пить, пользоваться туалетом или судном, передвигаться по жилому помещению и вне жилых помещений, ухаживать за зубами или челюстью, пользоваться очками или слуховыми аппаратами, стричь волосы, ногти, мужчинам - брить бороду и усы;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обеспечение книгами, газетами, журналами, настольными играми (детей - игрушками)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и) оказание помощи в написании и прочтении писем, отправка почтовой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организация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выполнение процедур, связанных с сохранением здоровья (закапывание капель, пользование катетерами, профилактика пролежней, измерение температуры, артериального давления, наложение компрессов, контроль за принятием лекарств);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обеспечение техническими средствами ухода 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посещение стационарных учреждений здравоохранения в целях оказания морально-психологической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о)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п) проведение занятий по адаптивной физической культуре;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получении образования и (или) профессии детьми-инвалидами в соответствии с их физическими возможностями и умственными способностями;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создание условий для дошкольного воспитания детей и получения образования по специальным программам;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создание условий для получения школьного образования по специальным программам;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 получателей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получателей социальных услуг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2. СОЦИАЛЬНЫЕ УСЛУГИ, ПРЕДОСТАВЛЯЕМЫЕ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НЕСОВЕРШЕННОЛЕТНИМ, НУЖДАЮЩИМСЯ В СОЦИАЛЬНОЙ РЕАБИЛИТАЦИИ,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СТАЦИОНАРНОЙ ФОРМЕ 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стационарной форме социального обслуживания несовершеннолетних, нуждающихся в социальной реабилитации с учетом индивидуальных потребностей,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обеспечение площадью жилых помещений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уборка помещений;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обеспечение питанием в соответствии с утвержденными нормативами, приготовление и подача пищи, включая диетическое питание;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обеспечение мягким инвентарем (одеждой, обувью, нательным бельем и постельными принадлежностями)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услуг индивидуально-обслуживающего и гигиенического характера лицам, неспособным по состоянию здоровья самостоятельно выполнять обычные житейские процедуры, в том числе такие действия, как встать с постели, лечь в постель, одеться и раздеться, умыться, принять ванну (сходить в баню), принять пищу (кормление), пить, пользоваться туалетом или судном, передвигаться по жилому помещению и вне жилых помещений, ухаживать за зубами или челюстью, пользоваться очками или слуховыми аппаратами, стричь волосы, ногти;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обеспечение книгами, газетами, журналами, настольными играми (детей - игрушками)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оказание помощи в написании и прочтении писем,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организация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б) содействие в получении медицинской помощи в объеме базовой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выполнение процедур, связанных с сохранением здоровья (закапывание капель, измерение температуры, артериального давления, наложение компрессов, контроль за принятием лекарств);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посещение стационарных учреждений здравоохранения в целях оказания морально-психологической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б)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получении образования и (или) профессии детьми-инвалидами с учетом их физических возможностей и умственных способностей;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3. СОЦИАЛЬНЫЕ УСЛУГИ, ПРЕДОСТАВЛЯЕМЫЕ ИНВАЛИДАМ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 ГРАЖДАНАМ ПОЖИЛОГО ВОЗРАСТА В ПОЛУСТАЦИОНАРНОЙ ФОРМЕ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полустационарной форме социального обслуживания граждан пожилого возраста и инвалидов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приготовление и подача пищи, включая диетическое питание;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обеспечение книгами, газетами, журналами, настольными играми (детей - игрушками)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д) оказание помощи в написании и прочтении писем,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обеспечение техническими средствами ухода 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 и иными законами 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занятий по адаптивной физической культуре;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образования и (или) профессии детьми-инвалидами с учетом их физических возможностей и умственных способностей;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 получателей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получателей социальных услуг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4. СОЦИАЛЬНЫЕ УСЛУГИ, ПРЕДОСТАВЛЯЕМЫЕ ЛИЦАМ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БЕЗ ОПРЕДЕЛЕННОГО МЕСТА ЖИТЕЛЬСТВА И ЗАНЯТИЙ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ПОЛУСТАЦИОНАРНОЙ ФОРМЕ 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При полустационарной форме социального обслуживания лиц без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определенного места жительства и занятий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обеспечение площадью жилых помещений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уборка помещений;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обеспечение питанием в соответствии с утвержденными нормативами, приготовление и подача пищи, включая диетическое питание;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обеспечение мягким инвентарем (одеждой, обувью, нательным бельем и постельными принадлежностями) по утвержденным нормативам;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услуг индивидуально-обслуживающего и гигиенического характера лицам, неспособным по состоянию здоровья самостоятельно выполнять обычные житейские процедуры, в том числе такие действия, как встать с постели, лечь в постель, одеться и раздеться, умыться, принять ванну (сходить в баню), принять пищу (кормление), пить, пользоваться туалетом или судном, передвигаться по жилому помещению и вне жилых помещений, ухаживать за зубами или челюстью, пользоваться очками или слуховыми аппаратами, стричь волосы, ногти, мужчинам - брить бороду и усы;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обеспечение книгами, газетами, журналами, настольными играми (детей - игрушками)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оказание помощи в написании и прочтении писем,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организация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выполнение процедур, связанных с сохранением здоровья (закапывание капель, пользование катетерами, профилактика пролежней, измерение температуры, артериального давления, наложение компрессов, контроль за принятием лекарств);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д)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обеспечение техническими средствами ухода 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 получателей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получателей социальных услуг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5. СОЦИАЛЬНЫЕ УСЛУГИ, ПРЕДОСТАВЛЯЕМЫЕ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НЕСОВЕРШЕННОЛЕТНИМ, НУЖДАЮЩИМСЯ В СОЦИАЛЬНОЙ РЕАБИЛИТАЦИИ,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ПОЛУСТАЦИОНАРНОЙ ФОРМЕ 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полустационарной форме социального обслуживания несовершеннолетних, нуждающихся в социальной реабилитации,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приготовление и подача пищи, включая диетическое питание;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обеспечение книгами, газетами, журналами, настольными играми, игрушками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помощи в написании и прочтении писем,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в)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получении образования и (или) профессии детьми-инвалидами в соответствии с их физическими возможностями и умственными способностями;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 получателей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получателей социальных услуг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6. СОЦИАЛЬНЫЕ УСЛУГИ, ПРЕДОСТАВЛЯЕМЫЕ ДЕТЯМ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 ПОДРОСТКАМ С ОГРАНИЧЕННЫМИ ВОЗМОЖНОСТЯМИ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ПОЛУСТАЦИОНАРНОЙ ФОРМЕ 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полустационарной форме социального обслуживания детей и подростков с ограниченными возможностями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приготовление и подача пищи, включая диетическое питание;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мягкого инвентаря;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предоставление услуг индивидуально-обслуживающего и гигиенического характера лицам, неспособным по состоянию здоровья самостоятельно выполнять обычные житейские процедуры, в том числе такие действия, как встать с постели, лечь в постель, одеться и раздеться, умыться, принять ванну (сходить в баню), принять пищу (кормление), пить, пользоваться туалетом или судном, передвигаться по жилому помещению и вне жилых помещений, ухаживать за зубами или челюстью, пользоваться очками или слуховыми аппаратами, стричь волосы, ногти;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предоставление помещений для организации реабилитационных и лечебных мероприятий, лечебно-трудовой и учебной деятельности, культурно-досугового обслуживания;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обеспечение книгами, газетами, журналами, настольными играми, игрушками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ж) оказание помощи в написании и прочтении писем;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выполнение процедур, связанных с сохранением здоровья (закапывание капель, измерение температуры, артериального давления, наложение компрессов, контроль за принятием лекарств);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обеспечение техническими средствами ухода 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посещение стационарных учреждений здравоохранения в целях оказания морально-психологической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о)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п) проведение занятий по адаптивной физической культуре;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получении образования и (или) профессии детьми-инвалидами в соответствии с их физическими возможностями и умственными способностями;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7. СОЦИАЛЬНЫЕ УСЛУГИ, ПРЕДОСТАВЛЯЕМЫЕ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ИНВАЛИДАМ И ГРАЖДАНАМ ПОЖИЛОГО ВОЗРАСТА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ФОРМЕ СОЦИАЛЬНОГО ОБСЛУЖИВАНИЯ НА ДОМУ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социальном обслуживании на дому граждан пожилого возраста и инвалидов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покупка за счет средств получателя социальных услуг и доставка на дом продуктов питания и промышленных товаров первой необходимости, средств санитарии и гигиены, книг, газет, журналов;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помощь в приготовлении пищи;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обеспечении топливом за счет средств получателя социальных услуг для проживающих в жилых помещениях без центрального отопления и (или) водоснабжения; доставка воды, топка печей;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обеспечение кратковременного присмотра за детьми;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оплата за счет средств получателя социальных услуг жилья и коммунальных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сдача вещей в стирку, химчистку, ремонт и обратная доставка -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уборка жилых помещений: вынос мусора, протирка пыли, подметание пола и содействие в организации ремонта;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содействие в организации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первичного медицинского осмотра и первичной санитарной обработки,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выполнение процедур, связанных с сохранением здоровья (закапывание капель, пользование катетерами, профилактика пролежней, измерение температуры, артериального давления, наложение компрессов, контроль за принятием лекарств);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получении бесплатной зубопротезной (за исключением протезов из драгоценных металлов и других дорогостоящих материалов), протезно-ортопедической и слухопротезной помощи, очков;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д) сбор документов,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обеспечение техническими средствами ухода 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содействие в проведении реабилитационных мероприятий (медицинских, социальных, трудовых, в том числе для инвалидов) на основании индивидуальных программ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к) посещение стационарных учреждений здравоохранения в целях оказания морально-психологической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л) помощь в получении путевок на санаторно-курортное лечение, в том числе лицам, имеющим право на обеспечение путевками на санаторно-курортное лечение в соответствии с законодательством Российской Федерации, законами и иными нормативными правовыми актами Сахалинской области;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м)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н)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о) проведение занятий, обучающих здоровому образу жизни;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п) проведение занятий по адаптивной физической культуре;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коррекция (снятие стрессовых и купирование депрессивных состояний, профилактика обострений у больных с психическими нарушениями);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направленным на развитие личности;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lastRenderedPageBreak/>
        <w:t>д) содействие в получении образования и (или) профессии детьми-инвалидами с учетом их физических возможностей и умственных способностей;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по использованию трудовых возможностей;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получение по доверенности пенсий, пособий, других социальных выплат;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пользованию средствами ухода и техническими средствами реабилитации;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8. СОЦИАЛЬНЫЕ УСЛУГИ, ПРЕДОСТАВЛЯЕМЫЕ ЛИЦАМ,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ЗАВИСИМЫМ ОТ ПСИХОАКТИВНЫХ ВЕЩЕСТВ (НАРКОТИЧЕСКИХ СРЕДСТВ,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ПСИХОТРОПНЫХ ВЕЩЕСТВ И АЛКОГОЛЯ), ПРОШЕДШИМ КУРС ЛЕЧЕНИЯ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 МЕДИЦИНСКОЙ РЕАБИЛИТАЦИИ, В ПОЛУСТАЦИОНАРНОЙ ФОРМЕ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При полустационарной форме социального обслуживания лиц, зависимых от психоактивных веществ (наркотических средств, психотропных веществ и алкоголя), прошедших курс лечения и медицинской реабилитации, с учетом 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приготовление и подача пищи;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предоставление мягкого инвентаря;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предоставление помещений для организации реабилитационных, оздоровительных и досуговых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д) обеспечение книгами, газетами, журналами, настольными играми и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содействие в организации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проведение занятий, обучающих здоровому образу жизни и овладению навыкам гигиены, в том числе в целях профилактики ВИЧ-инфекции;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диагностика и коррекция (по результатам диагностики снятие стрессовых и купирование депрессивных состояний, проведение комплекса психологических и психотерапевтических мероприятий, направленных на восстановление или формирование способностей, позволяющих успешно выполнять различные социальные роли);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а) социально-педагогическое консультирование (по вопросам взаимодействия с детьми, родителями, формирования супружеских отношений, предупреждения ошибок в воспитании детей, межличностных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конфликтов);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социально-педагогическая диагностика и коррекция (установление степени социальной дезадаптации и педагогическая коррекция, направленная на исправление допущенных педагогических ошибок получателей социальных услуг или конфликтных ситуаций в семье, неадекватных родительских установок при воспитании детей, решение проблем межличностных взаимоотношений);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обучение правилам общежития и ответственного социального поведения;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трудовой терапии, в том числе творческой и производственной, в условиях производственных мастерских, предприятий (организаций) сельского хозяйства, строительных участков;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9. СОЦИАЛЬНЫЕ УСЛУГИ, ПРЕДОСТАВЛЯЕМЫЕ ЛИЦАМ,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ЗАВИСИМЫМ ОТ ПСИХОАКТИВНЫХ ВЕЩЕСТВ (НАРКОТИЧЕСКИХ СРЕДСТВ,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ПСИХОТРОПНЫХ ВЕЩЕСТВ И АЛКОГОЛЯ), ПРОШЕДШИМ КУРС ЛЕЧЕНИЯ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 МЕДИЦИНСКОЙ РЕАБИЛИТАЦИИ, В СТАЦИОНАРНОЙ ФОРМЕ</w:t>
      </w:r>
    </w:p>
    <w:p w:rsidR="000A38C2" w:rsidRPr="00731D21" w:rsidRDefault="000A38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СОЦИАЛЬНОГО ОБСЛУЖИВАНИЯ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 xml:space="preserve">При стационарной форме социального обслуживания лиц, зависимых от психоактивных веществ (наркотических средств, психотропных веществ и алкоголя), прошедших курс лечения и медицинской реабилитации, с учетом </w:t>
      </w:r>
      <w:r w:rsidRPr="00731D21">
        <w:rPr>
          <w:rFonts w:ascii="Times New Roman" w:hAnsi="Times New Roman" w:cs="Times New Roman"/>
          <w:sz w:val="28"/>
          <w:szCs w:val="28"/>
        </w:rPr>
        <w:lastRenderedPageBreak/>
        <w:t>индивидуальных потребностей предоставляются следующие виды услуг: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социально-бытовые: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предоставление жилой площади;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предоставление в пользование мебели;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приготовление и подача пищи; помощь в приеме пищи (кормление);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предоставление помещений для организации реабилитационных, оздоровительных и досуговых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обеспечение книгами, газетами, журналами, настольными играми и иным, необходимым для организации досуга;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предоставление транспорта при необходимости перевоза для лечения в медицинские организации;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организация ритуальных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предоставление гигиенических услуг лицам, неспособным по состоянию здоровья самостоятельно осуществлять за собой уход;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и) отправка почтовой корреспонденции за счет средств получателя социальных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социально-медицинские: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первой доврачебной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содействие в получении медицинской помощи в объеме базовой программы обязательного медицинского страхования граждан Российской Федерации, территориальной программы Сахалинской области государственных гарантий бесплатного оказания гражданам медицинской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содействие в проведении медико-социальной экспертизы, проводимой по медицинским показаниям, для установления или изменения группы инвалидности;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обеспечении по заключению врачей лекарственными средствами и изделиями медицинского назначения;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госпитализации и сопровождение в лечебно-профилактические учреждения;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консультирование по социально-медицинским вопросам (поддержания и сохранения здоровья, проведения оздоровительных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ж) проведение оздоровительных мероприятий;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з) проведение занятий, обучающих здоровому образу жизни и овладению навыкам гигиены, в том числе в целях профилактики ВИЧ-инфекции;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социально-психологические: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социально-психологическое консультирование, в том числе по вопросам внутрисемейных отношений;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психологической поддержки;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психологическая диагностика и коррекция (по результатам диагностики снятие стрессовых и купирование депрессивных состояний, проведение комплекса психологических и психотерапевтических мероприятий, направленных на восстановление или формирование способностей, позволяющих успешно выполнять различные социальные роли);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организация оказания психологической помощи;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оказание консультационной психологической помощи анонимно (в том числе с использованием телефона доверия);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социально-психологический патронаж;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социально-педагогические: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социально-педагогическое консультирование (по вопросам взаимодействия с детьми, родителями, формирования супружеских отношений, предупреждения ошибок в воспитании детей, межличностных конфликтов);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социально-педагогическая диагностика и коррекция (установление степени социальной дезадаптации и педагогическая коррекция, направленная на исправление допущенных педагогических ошибок получателей социальных услуг или конфликтных ситуаций в семье, неадекватных родительских установок при воспитании детей, решение проблем межличностных взаимоотношений);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обучение правилам общежития и ответственного социального поведения;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содействие в организации досуга (посещения театров, выставок, экскурсий и других культурных мероприятий);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д) содействие в обучении доступным профессиональным навыкам;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е) проведение мероприятий по обучению доступным профессиональным навыкам в целях социально-трудовой реабилитации, восстановления личностного и социального статуса;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социально-трудовые: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проведение мероприятий трудовой терапии, в том числе творческой и производственной, в условиях производственных мастерских, предприятий (организаций) сельского хозяйства, строительных участков;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трудоустройстве;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6) социально-правовые: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оказание помощи в оформлении и восстановлении документов;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получении юридических услуг;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услуги по защите прав и законных интересов в установленном законодательством порядке;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г) оказание помощи в вопросах, связанных с пенсионным обеспечением;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7) иные услуги для повышения коммуникативного потенциала получателей социальных услуг, имеющих ограничения жизнедеятельности: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а) обучение навыкам самообслуживания, поведения в быту и общественных местах;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б) оказание помощи в обучении компьютерной грамотности;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в) проведение социально-реабилитационных мероприятий в сфере социального обслуживания.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Раздел 10. СРОЧНЫЕ СОЦИАЛЬНЫЕ УСЛУГИ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В целях оказания неотложной социальной помощи получателям социальных услуг (без составления индивидуальной программы и без заключения договора о предоставлении социальных услуг) с учетом индивидуальных потребностей предоставляются следующие срочные социальные услуги: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1) обеспечение одеждой, обувью и другими предметами первой необходимости;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2) содействие в получении временного жилого помещения;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3) содействие в получении юридической помощи в целях защиты их прав и законных интересов;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4) содействие в получении экстренной психологической помощи с привлечением психологов и священнослужителей;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D21">
        <w:rPr>
          <w:rFonts w:ascii="Times New Roman" w:hAnsi="Times New Roman" w:cs="Times New Roman"/>
          <w:sz w:val="28"/>
          <w:szCs w:val="28"/>
        </w:rPr>
        <w:t>5) оказание консультативной помощи по вопросам социально-бытового и социально-медицинского обеспечения жизнедеятельности, психолого-педагогической помощи, социальной и правовой защиты.</w:t>
      </w: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8C2" w:rsidRPr="00731D21" w:rsidRDefault="000A38C2">
      <w:pPr>
        <w:pStyle w:val="ConsPlusNormal"/>
        <w:pBdr>
          <w:top w:val="single" w:sz="6" w:space="0" w:color="auto"/>
        </w:pBdr>
        <w:spacing w:before="100" w:after="100"/>
        <w:rPr>
          <w:rFonts w:ascii="Times New Roman" w:hAnsi="Times New Roman" w:cs="Times New Roman"/>
          <w:sz w:val="28"/>
          <w:szCs w:val="28"/>
        </w:rPr>
      </w:pPr>
    </w:p>
    <w:bookmarkEnd w:id="0"/>
    <w:p w:rsidR="00B267AA" w:rsidRPr="00731D21" w:rsidRDefault="00B267AA">
      <w:pPr>
        <w:rPr>
          <w:rFonts w:ascii="Times New Roman" w:hAnsi="Times New Roman" w:cs="Times New Roman"/>
          <w:sz w:val="28"/>
          <w:szCs w:val="28"/>
        </w:rPr>
      </w:pPr>
    </w:p>
    <w:sectPr w:rsidR="00B267AA" w:rsidRPr="00731D21" w:rsidSect="000A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C2"/>
    <w:rsid w:val="000A38C2"/>
    <w:rsid w:val="00731D21"/>
    <w:rsid w:val="00B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016B3-B6EC-47BA-89AD-6C1BCEF9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38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38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38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7F176DC5FB7F6A07513ED69E6C0956EFA849B561F7E3E92293ABA960c9a1F" TargetMode="External"/><Relationship Id="rId5" Type="http://schemas.openxmlformats.org/officeDocument/2006/relationships/hyperlink" Target="consultantplus://offline/ref=E97F176DC5FB7F6A07513ED69E6C0956EFA94EB166F1E3E92293ABA96091BB6F65B245F286AF8BADc7a4F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7611</Words>
  <Characters>43383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 Сергей Анатольевич</dc:creator>
  <cp:keywords/>
  <dc:description/>
  <cp:lastModifiedBy>Крюков Сергей Анатольевич</cp:lastModifiedBy>
  <cp:revision>3</cp:revision>
  <dcterms:created xsi:type="dcterms:W3CDTF">2016-11-01T05:26:00Z</dcterms:created>
  <dcterms:modified xsi:type="dcterms:W3CDTF">2016-11-01T06:37:00Z</dcterms:modified>
</cp:coreProperties>
</file>